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54" w:rsidRPr="00004854" w:rsidRDefault="00004854" w:rsidP="0000485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854" w:rsidRPr="00004854" w:rsidRDefault="00004854" w:rsidP="00004854">
      <w:pPr>
        <w:spacing w:line="360" w:lineRule="auto"/>
        <w:ind w:right="-12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3775712"/>
      <w:r w:rsidRPr="00004854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004854" w:rsidRPr="00004854" w:rsidRDefault="00004854" w:rsidP="00004854">
      <w:pPr>
        <w:spacing w:line="360" w:lineRule="auto"/>
        <w:ind w:right="-128"/>
        <w:jc w:val="center"/>
        <w:rPr>
          <w:rFonts w:ascii="Times New Roman" w:hAnsi="Times New Roman" w:cs="Times New Roman"/>
          <w:sz w:val="28"/>
          <w:szCs w:val="28"/>
        </w:rPr>
      </w:pPr>
      <w:r w:rsidRPr="00004854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004854" w:rsidRPr="00004854" w:rsidRDefault="00004854" w:rsidP="00004854">
      <w:pPr>
        <w:spacing w:line="360" w:lineRule="auto"/>
        <w:ind w:right="-1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5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«ХАРА-ШИБИРЬ»</w:t>
      </w:r>
    </w:p>
    <w:p w:rsidR="00004854" w:rsidRPr="00004854" w:rsidRDefault="00004854" w:rsidP="00004854">
      <w:pPr>
        <w:spacing w:line="360" w:lineRule="auto"/>
        <w:ind w:right="-128"/>
        <w:jc w:val="center"/>
        <w:rPr>
          <w:rFonts w:ascii="Times New Roman" w:hAnsi="Times New Roman" w:cs="Times New Roman"/>
          <w:sz w:val="28"/>
          <w:szCs w:val="28"/>
        </w:rPr>
      </w:pPr>
      <w:r w:rsidRPr="0000485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4854" w:rsidRPr="00004854" w:rsidRDefault="00004854" w:rsidP="00004854">
      <w:pPr>
        <w:spacing w:line="360" w:lineRule="auto"/>
        <w:ind w:right="-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</w:t>
      </w:r>
      <w:r w:rsidRPr="00004854">
        <w:rPr>
          <w:rFonts w:ascii="Times New Roman" w:hAnsi="Times New Roman" w:cs="Times New Roman"/>
          <w:sz w:val="28"/>
          <w:szCs w:val="28"/>
        </w:rPr>
        <w:t xml:space="preserve">ноября 2022г.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0485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004854" w:rsidRPr="00004854" w:rsidRDefault="00004854" w:rsidP="00004854">
      <w:pPr>
        <w:tabs>
          <w:tab w:val="num" w:pos="567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04854">
        <w:rPr>
          <w:rFonts w:ascii="Times New Roman" w:hAnsi="Times New Roman" w:cs="Times New Roman"/>
          <w:sz w:val="28"/>
          <w:szCs w:val="28"/>
        </w:rPr>
        <w:t>с. Хара-Шибирь</w:t>
      </w:r>
    </w:p>
    <w:p w:rsidR="00004854" w:rsidRPr="00004854" w:rsidRDefault="00004854" w:rsidP="0000485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4854" w:rsidRPr="00004854" w:rsidRDefault="00004854" w:rsidP="0000485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048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</w:t>
      </w:r>
      <w:bookmarkStart w:id="1" w:name="_Hlk63774919"/>
      <w:r w:rsidRPr="000048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  <w:proofErr w:type="gramEnd"/>
    </w:p>
    <w:bookmarkEnd w:id="0"/>
    <w:bookmarkEnd w:id="1"/>
    <w:p w:rsidR="00004854" w:rsidRPr="00004854" w:rsidRDefault="00004854" w:rsidP="00004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854" w:rsidRPr="00004854" w:rsidRDefault="00004854" w:rsidP="00004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54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06 октября 2003 года № 131-ФЗ «Об общих принципах организации местного самоуправления в Российской Федерации», и Федеральным законом от 24 июля 2007 г. № 209-ФЗ «О развитии малого и среднего предпринимательства в Российской Федерации», руководствуясь Уставом администрации сельского поселения «Хара-Шибирь», администрация сельского поселения «Хара-Шибирь»</w:t>
      </w:r>
    </w:p>
    <w:p w:rsidR="00004854" w:rsidRPr="00004854" w:rsidRDefault="00004854" w:rsidP="00004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5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04854" w:rsidRPr="00004854" w:rsidRDefault="00004854" w:rsidP="0000485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04854">
        <w:rPr>
          <w:rFonts w:ascii="Times New Roman" w:hAnsi="Times New Roman" w:cs="Times New Roman"/>
          <w:sz w:val="28"/>
          <w:szCs w:val="28"/>
        </w:rPr>
        <w:t>Утвердить прилагаемый П</w:t>
      </w:r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  <w:proofErr w:type="gramEnd"/>
    </w:p>
    <w:p w:rsidR="00004854" w:rsidRPr="00004854" w:rsidRDefault="00004854" w:rsidP="00004854">
      <w:pPr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2.Признать утратившим силу постановление №16 от 27 апреля 2022 года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субъектов малого и среднего предпринимательства</w:t>
      </w:r>
    </w:p>
    <w:p w:rsidR="00004854" w:rsidRPr="00004854" w:rsidRDefault="00004854" w:rsidP="00004854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485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Pr="00004854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  <w:r w:rsidRPr="00004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54" w:rsidRDefault="00004854" w:rsidP="00004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854" w:rsidRPr="00004854" w:rsidRDefault="00004854" w:rsidP="00004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854" w:rsidRPr="00004854" w:rsidRDefault="00004854" w:rsidP="00004854">
      <w:pPr>
        <w:tabs>
          <w:tab w:val="left" w:pos="567"/>
          <w:tab w:val="left" w:pos="851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00485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04854">
        <w:rPr>
          <w:rFonts w:ascii="Times New Roman" w:hAnsi="Times New Roman" w:cs="Times New Roman"/>
          <w:sz w:val="28"/>
          <w:szCs w:val="28"/>
        </w:rPr>
        <w:tab/>
      </w:r>
      <w:r w:rsidRPr="0000485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048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04854">
        <w:rPr>
          <w:rFonts w:ascii="Times New Roman" w:hAnsi="Times New Roman" w:cs="Times New Roman"/>
          <w:sz w:val="28"/>
          <w:szCs w:val="28"/>
        </w:rPr>
        <w:t>В.И.Трифонова</w:t>
      </w:r>
      <w:r w:rsidRPr="0000485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520"/>
        <w:gridCol w:w="5334"/>
      </w:tblGrid>
      <w:tr w:rsidR="00004854" w:rsidRPr="00004854" w:rsidTr="00D74C4C">
        <w:tc>
          <w:tcPr>
            <w:tcW w:w="4785" w:type="dxa"/>
          </w:tcPr>
          <w:p w:rsidR="00004854" w:rsidRPr="00004854" w:rsidRDefault="00004854" w:rsidP="00D7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004854" w:rsidRPr="00004854" w:rsidRDefault="00004854" w:rsidP="00D74C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854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004854" w:rsidRPr="00004854" w:rsidRDefault="00004854" w:rsidP="00D74C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85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04854" w:rsidRPr="00004854" w:rsidRDefault="00004854" w:rsidP="00D74C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8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«Хара-Шибирь»</w:t>
            </w:r>
          </w:p>
          <w:p w:rsidR="00004854" w:rsidRPr="00004854" w:rsidRDefault="00004854" w:rsidP="00D74C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854">
              <w:rPr>
                <w:rFonts w:ascii="Times New Roman" w:hAnsi="Times New Roman" w:cs="Times New Roman"/>
                <w:sz w:val="28"/>
                <w:szCs w:val="28"/>
              </w:rPr>
              <w:t>от №</w:t>
            </w:r>
            <w:r w:rsidR="0094101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0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4854" w:rsidRPr="00004854" w:rsidRDefault="00004854" w:rsidP="000048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854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004854" w:rsidRPr="00004854" w:rsidRDefault="00004854" w:rsidP="0000485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048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  <w:proofErr w:type="gramEnd"/>
    </w:p>
    <w:p w:rsidR="00004854" w:rsidRPr="00004854" w:rsidRDefault="00004854" w:rsidP="00004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854" w:rsidRPr="00004854" w:rsidRDefault="00004854" w:rsidP="00004854">
      <w:pPr>
        <w:rPr>
          <w:rFonts w:ascii="Times New Roman" w:hAnsi="Times New Roman" w:cs="Times New Roman"/>
          <w:sz w:val="28"/>
          <w:szCs w:val="28"/>
        </w:rPr>
      </w:pPr>
    </w:p>
    <w:p w:rsidR="00004854" w:rsidRPr="00004854" w:rsidRDefault="00004854" w:rsidP="0000485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48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04854" w:rsidRPr="00004854" w:rsidRDefault="00004854" w:rsidP="00004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854" w:rsidRPr="00004854" w:rsidRDefault="00004854" w:rsidP="00004854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0485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от 06 октября 2003 г. № 131-ФЗ  «Об общих принципах организации местного самоуправления в Российской Федерации», и Федеральным законом от 24 июля 2007 г. № 209-ФЗ «О развитии малого и среднего предпринимательства в Российской Федерации», и определяет процедуру формирования, ведения и обязательного опубликования Перечня муниципального имущества сельского поселения «Хара-Шибирь», </w:t>
      </w:r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свободного от прав третьих лиц</w:t>
      </w:r>
      <w:proofErr w:type="gramEnd"/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</w:t>
      </w:r>
      <w:r w:rsidRPr="00004854">
        <w:rPr>
          <w:rFonts w:ascii="Times New Roman" w:hAnsi="Times New Roman" w:cs="Times New Roman"/>
          <w:sz w:val="28"/>
          <w:szCs w:val="28"/>
        </w:rPr>
        <w:tab/>
        <w:t xml:space="preserve"> (в том числе по льготным ставкам арендной платы) </w:t>
      </w:r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(далее по тексту – Перечень объектов).</w:t>
      </w:r>
      <w:proofErr w:type="gramEnd"/>
    </w:p>
    <w:p w:rsidR="00004854" w:rsidRPr="00004854" w:rsidRDefault="00004854" w:rsidP="00004854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В Перечень объектов включается муниципальное имущество, свободное от прав третьих лиц (за исключением имущественных прав субъектов малого и среднего), в том числе: земельные участки, здания, строения, нежилые помещения, оборудование, машины, механизмы, установки, транспортные средства, инвентарь и инструменты (далее - объекты).</w:t>
      </w:r>
      <w:proofErr w:type="gramEnd"/>
    </w:p>
    <w:p w:rsidR="00004854" w:rsidRPr="00004854" w:rsidRDefault="00004854" w:rsidP="00004854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Муниципальное имущество, включенное в Перечень объектов,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Российской Федерации от 22 июля 2008 года № 159-ФЗ «Об особенностях отчуждения недвижимого имущества, находящегося 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субъектами малого и среднего предпринимательства и </w:t>
      </w:r>
      <w:proofErr w:type="gramStart"/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изменении в отдельные законодательные акты Российской Федерации».</w:t>
      </w:r>
    </w:p>
    <w:p w:rsidR="00004854" w:rsidRPr="00004854" w:rsidRDefault="00004854" w:rsidP="00004854">
      <w:pPr>
        <w:ind w:left="37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48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2.Порядок формирования и ведения Перечня объектов</w:t>
      </w:r>
    </w:p>
    <w:p w:rsidR="00004854" w:rsidRPr="00004854" w:rsidRDefault="00004854" w:rsidP="00004854">
      <w:pPr>
        <w:ind w:left="37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4854" w:rsidRPr="00004854" w:rsidRDefault="00004854" w:rsidP="0000485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2.1 Формирование и последующее ведение Перечня объектов (включение сведений об объекте, внесение изменений в сведения об объекте, исключение сведений об объекте) осуществляет администрация сельского поселения «Хара-Шибирь» (далее – Администрация).</w:t>
      </w:r>
    </w:p>
    <w:p w:rsidR="00004854" w:rsidRPr="00004854" w:rsidRDefault="00004854" w:rsidP="0000485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0048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перечень объектов включается:</w:t>
      </w:r>
    </w:p>
    <w:p w:rsidR="00004854" w:rsidRPr="00004854" w:rsidRDefault="00004854" w:rsidP="00004854">
      <w:pPr>
        <w:numPr>
          <w:ilvl w:val="2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имущество, арендуемое субъектами малого и среднего предпринимательства, на которое у последних не возникало преимущественного права на их приобретение в силу несоответствия условиям, установленным пунктами 1 – 5 статьи 3 Федерального закона от 22 июля 2008 года № 159-ФЗ «Об особенностях отчуждения недвижимого имущества, находящегося 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</w:t>
      </w:r>
      <w:proofErr w:type="gramEnd"/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изменении в отдельные законодательные акты Российской Федерации»;</w:t>
      </w:r>
    </w:p>
    <w:p w:rsidR="00004854" w:rsidRPr="00004854" w:rsidRDefault="00004854" w:rsidP="00004854">
      <w:pPr>
        <w:numPr>
          <w:ilvl w:val="2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нежилые помещения, строения, сооружения, используемые для осуществления следующих видов деятельности:</w:t>
      </w:r>
    </w:p>
    <w:p w:rsidR="00004854" w:rsidRPr="00004854" w:rsidRDefault="00004854" w:rsidP="000048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пошив одежды, ремонт бытовых изделий и предметов личного пользования;</w:t>
      </w:r>
    </w:p>
    <w:p w:rsidR="00004854" w:rsidRPr="00004854" w:rsidRDefault="00004854" w:rsidP="000048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ремонт бытовых электрических изделий;</w:t>
      </w:r>
    </w:p>
    <w:p w:rsidR="00004854" w:rsidRPr="00004854" w:rsidRDefault="00004854" w:rsidP="000048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ремонт обуви и прочих изделий из кожи;</w:t>
      </w:r>
    </w:p>
    <w:p w:rsidR="00004854" w:rsidRPr="00004854" w:rsidRDefault="00004854" w:rsidP="000048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парикмахерские;</w:t>
      </w:r>
    </w:p>
    <w:p w:rsidR="00004854" w:rsidRPr="00004854" w:rsidRDefault="00004854" w:rsidP="000048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розничная торговля, обеспечивающая территориальную доступность фармацевтических, медицинских товаров;</w:t>
      </w:r>
    </w:p>
    <w:p w:rsidR="00004854" w:rsidRPr="00004854" w:rsidRDefault="00004854" w:rsidP="000048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в области здравоохранения,  образования,  культуры, физкультуры и спорта;</w:t>
      </w:r>
    </w:p>
    <w:p w:rsidR="00004854" w:rsidRPr="00004854" w:rsidRDefault="00004854" w:rsidP="000048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общественное  питание населения;</w:t>
      </w:r>
    </w:p>
    <w:p w:rsidR="00004854" w:rsidRPr="00004854" w:rsidRDefault="00004854" w:rsidP="000048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эксплуатацией жилого фонда;</w:t>
      </w:r>
    </w:p>
    <w:p w:rsidR="00004854" w:rsidRPr="00004854" w:rsidRDefault="00004854" w:rsidP="000048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деятельность.</w:t>
      </w:r>
    </w:p>
    <w:p w:rsidR="00004854" w:rsidRPr="00004854" w:rsidRDefault="00004854" w:rsidP="00004854">
      <w:pPr>
        <w:numPr>
          <w:ilvl w:val="1"/>
          <w:numId w:val="7"/>
        </w:numPr>
        <w:spacing w:after="0" w:line="240" w:lineRule="auto"/>
        <w:ind w:hanging="80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целях формирования, ведения Перечня  объектов, а также внесения в него изменения Администрация:</w:t>
      </w:r>
    </w:p>
    <w:p w:rsidR="00004854" w:rsidRPr="00004854" w:rsidRDefault="00004854" w:rsidP="00004854">
      <w:pPr>
        <w:numPr>
          <w:ilvl w:val="2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проводит анализ сведений об объектах, находящихся в собственности сельского поселения «Хара-Шибирь», с целью </w:t>
      </w:r>
      <w:proofErr w:type="gramStart"/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определения возможности необходимости передачи объектов</w:t>
      </w:r>
      <w:proofErr w:type="gramEnd"/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 владение и (или) в пользовании субъектам малого и среднего предприниматель, а также возможности их использования субъектами малого и среднего предпринимательства;</w:t>
      </w:r>
    </w:p>
    <w:p w:rsidR="00004854" w:rsidRPr="00004854" w:rsidRDefault="00004854" w:rsidP="00004854">
      <w:pPr>
        <w:numPr>
          <w:ilvl w:val="2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определяет закрепленное имущество, используемое не по назначению, проводит изъятие такого имущества с целью дальнейшего включения в Перечень;</w:t>
      </w:r>
    </w:p>
    <w:p w:rsidR="00004854" w:rsidRPr="00004854" w:rsidRDefault="00004854" w:rsidP="00004854">
      <w:pPr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Внесение изменений в Перечень объектов осуществляется </w:t>
      </w:r>
      <w:proofErr w:type="gramStart"/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пункта</w:t>
      </w:r>
      <w:proofErr w:type="gramEnd"/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3.1 настоящего Порядка.</w:t>
      </w:r>
    </w:p>
    <w:p w:rsidR="00004854" w:rsidRPr="00004854" w:rsidRDefault="00004854" w:rsidP="00004854">
      <w:pPr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объектов составляется по форме </w:t>
      </w:r>
      <w:proofErr w:type="gramStart"/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приложения</w:t>
      </w:r>
      <w:proofErr w:type="gramEnd"/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настоящему Порядку.</w:t>
      </w:r>
    </w:p>
    <w:p w:rsidR="00004854" w:rsidRPr="00004854" w:rsidRDefault="00004854" w:rsidP="00004854">
      <w:pPr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объектов дополняется муниципальным </w:t>
      </w:r>
      <w:proofErr w:type="gramStart"/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>имуществом</w:t>
      </w:r>
      <w:proofErr w:type="gramEnd"/>
      <w:r w:rsidRPr="000048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сроки установленные частью 4 статьи 18 Федерального закона Российской Федерации от 24 июля 2007 года № 209-ФЗ «О развитии малого и среднего предпринимательства в Российской Федерации».</w:t>
      </w:r>
    </w:p>
    <w:p w:rsidR="00004854" w:rsidRPr="00004854" w:rsidRDefault="00004854" w:rsidP="00004854">
      <w:pPr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4854" w:rsidRPr="00004854" w:rsidRDefault="00004854" w:rsidP="0000485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48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3.Порядок утверждения и обязательного опубликования Перечня объектов</w:t>
      </w:r>
    </w:p>
    <w:p w:rsidR="00004854" w:rsidRPr="00004854" w:rsidRDefault="00004854" w:rsidP="00004854">
      <w:pPr>
        <w:ind w:left="37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4854" w:rsidRPr="00004854" w:rsidRDefault="00004854" w:rsidP="00004854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4854">
        <w:rPr>
          <w:rFonts w:ascii="Times New Roman" w:hAnsi="Times New Roman" w:cs="Times New Roman"/>
          <w:sz w:val="28"/>
          <w:szCs w:val="28"/>
        </w:rPr>
        <w:t>3.1 Сформированный администрацией проект Перечня объектов, а также проект внесения изменений в Перечень объектов утверждаются Главой сельского поселения «Хара-Шибирь».</w:t>
      </w:r>
    </w:p>
    <w:p w:rsidR="00004854" w:rsidRPr="00004854" w:rsidRDefault="00004854" w:rsidP="00004854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4854">
        <w:rPr>
          <w:rFonts w:ascii="Times New Roman" w:hAnsi="Times New Roman" w:cs="Times New Roman"/>
          <w:sz w:val="28"/>
          <w:szCs w:val="28"/>
        </w:rPr>
        <w:t xml:space="preserve">3.2 </w:t>
      </w:r>
      <w:proofErr w:type="gramStart"/>
      <w:r w:rsidRPr="00004854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004854">
        <w:rPr>
          <w:rFonts w:ascii="Times New Roman" w:hAnsi="Times New Roman" w:cs="Times New Roman"/>
          <w:sz w:val="28"/>
          <w:szCs w:val="28"/>
        </w:rPr>
        <w:t xml:space="preserve"> содержащиеся в Перечне объектов, являются открытыми, общедоступными. Перечень объектов, а также внесенные в него изменения подлежат обязательному опубликованию в печатном средстве массовой информации, являющемся официальном источником опубликования нормативных правовых актов сельского поселения и на официальном сайте администрации Могойтуйского района в информационной телекоммуникационной сети «Интернет».</w:t>
      </w:r>
    </w:p>
    <w:p w:rsidR="00004854" w:rsidRPr="00004854" w:rsidRDefault="00004854" w:rsidP="00004854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4854">
        <w:rPr>
          <w:rFonts w:ascii="Times New Roman" w:hAnsi="Times New Roman" w:cs="Times New Roman"/>
          <w:sz w:val="28"/>
          <w:szCs w:val="28"/>
        </w:rPr>
        <w:t>3.3 Внесение изменений в Перечень объектов подлежит обязательному опубликованию в порядке, установленном в пункте 3.2 настоящего Порядка.</w:t>
      </w:r>
    </w:p>
    <w:p w:rsidR="00004854" w:rsidRPr="00004854" w:rsidRDefault="00004854" w:rsidP="00004854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04854" w:rsidRPr="00004854" w:rsidRDefault="00004854" w:rsidP="00004854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54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в аренду включенных в Перечень объектов субъектам малого и среднего предпринимательства</w:t>
      </w:r>
    </w:p>
    <w:p w:rsidR="00004854" w:rsidRPr="00004854" w:rsidRDefault="00004854" w:rsidP="00004854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4854" w:rsidRPr="00004854" w:rsidRDefault="00004854" w:rsidP="00004854">
      <w:pPr>
        <w:pStyle w:val="ConsPlusNormal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4854">
        <w:rPr>
          <w:rFonts w:ascii="Times New Roman" w:hAnsi="Times New Roman" w:cs="Times New Roman"/>
          <w:sz w:val="28"/>
          <w:szCs w:val="28"/>
        </w:rPr>
        <w:t xml:space="preserve">Предоставление во временное пользование и владение  муниципального имущества, включенного  в Перечень объектов, субъектам малого и среднего предпринимательства осуществляется в соответствии с действующим законодательством Российской Федерации </w:t>
      </w:r>
      <w:r w:rsidRPr="00004854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сельского поселения «Хара-Шибирь».</w:t>
      </w:r>
    </w:p>
    <w:p w:rsidR="00004854" w:rsidRPr="00004854" w:rsidRDefault="00004854" w:rsidP="00004854">
      <w:pPr>
        <w:pStyle w:val="ConsPlusNormal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854">
        <w:rPr>
          <w:rFonts w:ascii="Times New Roman" w:hAnsi="Times New Roman" w:cs="Times New Roman"/>
          <w:sz w:val="28"/>
          <w:szCs w:val="28"/>
        </w:rPr>
        <w:t>Оформление договоров аренды на муниципальное имущество, включенное в Перечень объектов, с субъектами малого и среднего предпринимательства заключается сроком не менее 5  лет, если меньший срок договора не предложен в поданном до заключения договора заявлении лица, приобретающего права владения и (или) пользования муниципальным имуществом, включенного в Перечень объектов.</w:t>
      </w:r>
      <w:proofErr w:type="gramEnd"/>
    </w:p>
    <w:p w:rsidR="00004854" w:rsidRPr="00004854" w:rsidRDefault="00004854" w:rsidP="00004854">
      <w:pPr>
        <w:pStyle w:val="ConsPlusNormal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4854">
        <w:rPr>
          <w:rFonts w:ascii="Times New Roman" w:hAnsi="Times New Roman" w:cs="Times New Roman"/>
          <w:sz w:val="28"/>
          <w:szCs w:val="28"/>
        </w:rPr>
        <w:t>Размер льготной ставки арендной платы по договорам в отношении имущества, включенного в Перечень объектов, определяется решением Совета сельского поселения «Хара-Шибирь».</w:t>
      </w:r>
    </w:p>
    <w:p w:rsidR="00004854" w:rsidRPr="00004854" w:rsidRDefault="00004854" w:rsidP="00004854">
      <w:pPr>
        <w:pStyle w:val="s1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proofErr w:type="gramStart"/>
      <w:r w:rsidRPr="00004854">
        <w:rPr>
          <w:sz w:val="28"/>
          <w:szCs w:val="28"/>
        </w:rPr>
        <w:t>Обязательство арендатора не осуществлять переуступку прав пользования муниципальным имуществом,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муниципального имущества (перенаем), передачу в субаренду, за исключением предоставления муниципального имущества в субаренду субъектам малого и среднего предпринимательства организациями, образующими инфраструктуру поддержки</w:t>
      </w:r>
      <w:proofErr w:type="gramEnd"/>
      <w:r w:rsidRPr="00004854">
        <w:rPr>
          <w:sz w:val="28"/>
          <w:szCs w:val="28"/>
        </w:rPr>
        <w:t xml:space="preserve"> субъектов малого и среднего предпринимательства, и в случае, если в субаренду предоставляется муниципальное имущество, предусмотренное </w:t>
      </w:r>
      <w:hyperlink r:id="rId5" w:anchor="/document/12148517/entry/23010225" w:history="1">
        <w:r w:rsidRPr="00004854">
          <w:rPr>
            <w:rStyle w:val="a5"/>
            <w:sz w:val="28"/>
            <w:szCs w:val="28"/>
          </w:rPr>
          <w:t>пунктом 14 части 1 статьи 17.1</w:t>
        </w:r>
      </w:hyperlink>
      <w:r w:rsidRPr="00004854">
        <w:rPr>
          <w:sz w:val="28"/>
          <w:szCs w:val="28"/>
        </w:rPr>
        <w:t> Федерального закона «О защите конкуренции».</w:t>
      </w:r>
    </w:p>
    <w:p w:rsidR="0006159A" w:rsidRPr="00004854" w:rsidRDefault="00004854" w:rsidP="00004854">
      <w:pPr>
        <w:rPr>
          <w:rFonts w:ascii="Times New Roman" w:hAnsi="Times New Roman" w:cs="Times New Roman"/>
          <w:sz w:val="28"/>
          <w:szCs w:val="28"/>
        </w:rPr>
      </w:pPr>
      <w:r w:rsidRPr="00004854">
        <w:rPr>
          <w:rFonts w:ascii="Times New Roman" w:hAnsi="Times New Roman" w:cs="Times New Roman"/>
          <w:sz w:val="28"/>
          <w:szCs w:val="28"/>
        </w:rPr>
        <w:br w:type="page"/>
      </w:r>
    </w:p>
    <w:sectPr w:rsidR="0006159A" w:rsidRPr="00004854" w:rsidSect="000D0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1DF"/>
    <w:multiLevelType w:val="hybridMultilevel"/>
    <w:tmpl w:val="2E06E04A"/>
    <w:lvl w:ilvl="0" w:tplc="98ECFE3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C912A8"/>
    <w:multiLevelType w:val="multilevel"/>
    <w:tmpl w:val="4530C5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9CC10D3"/>
    <w:multiLevelType w:val="hybridMultilevel"/>
    <w:tmpl w:val="232A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8299C"/>
    <w:multiLevelType w:val="hybridMultilevel"/>
    <w:tmpl w:val="8CB2F1E6"/>
    <w:lvl w:ilvl="0" w:tplc="C1D6B4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E7556F"/>
    <w:multiLevelType w:val="hybridMultilevel"/>
    <w:tmpl w:val="B1DE2854"/>
    <w:lvl w:ilvl="0" w:tplc="8200B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05C6B"/>
    <w:multiLevelType w:val="multilevel"/>
    <w:tmpl w:val="731449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90B7C01"/>
    <w:multiLevelType w:val="multilevel"/>
    <w:tmpl w:val="2004AE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color w:val="auto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59A"/>
    <w:rsid w:val="00004854"/>
    <w:rsid w:val="0006159A"/>
    <w:rsid w:val="000D071F"/>
    <w:rsid w:val="001A1112"/>
    <w:rsid w:val="002627C8"/>
    <w:rsid w:val="00855CBF"/>
    <w:rsid w:val="009226FE"/>
    <w:rsid w:val="00941010"/>
    <w:rsid w:val="009D7A3F"/>
    <w:rsid w:val="00A6087C"/>
    <w:rsid w:val="00B80A67"/>
    <w:rsid w:val="00DB623A"/>
    <w:rsid w:val="00E40184"/>
    <w:rsid w:val="00E7411B"/>
    <w:rsid w:val="00FA6CD6"/>
    <w:rsid w:val="00FD71DE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9A"/>
    <w:pPr>
      <w:ind w:left="720"/>
      <w:contextualSpacing/>
    </w:pPr>
  </w:style>
  <w:style w:type="table" w:styleId="a4">
    <w:name w:val="Table Grid"/>
    <w:basedOn w:val="a1"/>
    <w:uiPriority w:val="59"/>
    <w:rsid w:val="0006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4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00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04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2020-06-10T07:21:00Z</cp:lastPrinted>
  <dcterms:created xsi:type="dcterms:W3CDTF">2020-06-10T01:55:00Z</dcterms:created>
  <dcterms:modified xsi:type="dcterms:W3CDTF">2022-11-08T00:38:00Z</dcterms:modified>
</cp:coreProperties>
</file>